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360000</wp:posOffset>
            </wp:positionH>
            <wp:positionV relativeFrom="page">
              <wp:posOffset>360000</wp:posOffset>
            </wp:positionV>
            <wp:extent cx="940163" cy="920159"/>
            <wp:effectExtent b="0" l="0" r="0" t="0"/>
            <wp:wrapTopAndBottom distB="114300" distT="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40163" cy="920159"/>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4886325</wp:posOffset>
            </wp:positionH>
            <wp:positionV relativeFrom="paragraph">
              <wp:posOffset>114300</wp:posOffset>
            </wp:positionV>
            <wp:extent cx="2045062" cy="614636"/>
            <wp:effectExtent b="0" l="0" r="0" t="0"/>
            <wp:wrapNone/>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45062" cy="614636"/>
                    </a:xfrm>
                    <a:prstGeom prst="rect"/>
                    <a:ln/>
                  </pic:spPr>
                </pic:pic>
              </a:graphicData>
            </a:graphic>
          </wp:anchor>
        </w:drawing>
      </w:r>
    </w:p>
    <w:tbl>
      <w:tblPr>
        <w:tblStyle w:val="Table1"/>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714.96093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b w:val="1"/>
                <w:sz w:val="20"/>
                <w:szCs w:val="20"/>
              </w:rPr>
            </w:pPr>
            <w:r w:rsidDel="00000000" w:rsidR="00000000" w:rsidRPr="00000000">
              <w:rPr>
                <w:b w:val="1"/>
                <w:sz w:val="20"/>
                <w:szCs w:val="20"/>
                <w:rtl w:val="0"/>
              </w:rPr>
              <w:t xml:space="preserve">Year 3</w:t>
            </w:r>
          </w:p>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Through the Ages</w:t>
            </w:r>
          </w:p>
          <w:p w:rsidR="00000000" w:rsidDel="00000000" w:rsidP="00000000" w:rsidRDefault="00000000" w:rsidRPr="00000000" w14:paraId="00000004">
            <w:pPr>
              <w:widowControl w:val="0"/>
              <w:spacing w:line="240" w:lineRule="auto"/>
              <w:rPr>
                <w:b w:val="1"/>
                <w:sz w:val="20"/>
                <w:szCs w:val="20"/>
              </w:rPr>
            </w:pPr>
            <w:r w:rsidDel="00000000" w:rsidR="00000000" w:rsidRPr="00000000">
              <w:rPr>
                <w:b w:val="1"/>
                <w:sz w:val="20"/>
                <w:szCs w:val="20"/>
                <w:rtl w:val="0"/>
              </w:rPr>
              <w:t xml:space="preserve">Art</w:t>
            </w:r>
          </w:p>
          <w:p w:rsidR="00000000" w:rsidDel="00000000" w:rsidP="00000000" w:rsidRDefault="00000000" w:rsidRPr="00000000" w14:paraId="00000005">
            <w:pPr>
              <w:widowControl w:val="0"/>
              <w:spacing w:line="240" w:lineRule="auto"/>
              <w:rPr>
                <w:b w:val="1"/>
                <w:sz w:val="20"/>
                <w:szCs w:val="20"/>
              </w:rPr>
            </w:pPr>
            <w:r w:rsidDel="00000000" w:rsidR="00000000" w:rsidRPr="00000000">
              <w:rPr>
                <w:b w:val="1"/>
                <w:sz w:val="20"/>
                <w:szCs w:val="20"/>
                <w:rtl w:val="0"/>
              </w:rPr>
              <w:t xml:space="preserve">Autumn</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both"/>
              <w:rPr>
                <w:sz w:val="20"/>
                <w:szCs w:val="20"/>
              </w:rPr>
            </w:pPr>
            <w:r w:rsidDel="00000000" w:rsidR="00000000" w:rsidRPr="00000000">
              <w:rPr>
                <w:sz w:val="20"/>
                <w:szCs w:val="20"/>
                <w:rtl w:val="0"/>
              </w:rPr>
              <w:t xml:space="preserve">In art children build on the key stage one unit Mix It revising and extending their knowledge of colour theory. They will revise the concept of the colour wheel and be introduced to watercolour paints. </w:t>
            </w:r>
            <w:r w:rsidDel="00000000" w:rsidR="00000000" w:rsidRPr="00000000">
              <w:rPr>
                <w:color w:val="303030"/>
                <w:sz w:val="20"/>
                <w:szCs w:val="20"/>
                <w:rtl w:val="0"/>
              </w:rPr>
              <w:t xml:space="preserve">This project teaches children about colour theory by studying the colour wheel and colour mixing. It includes an exploration of tertiary colours, warm and cool colours, complementary colours and analogous colours, and how artists use colour in their artwork.</w:t>
            </w:r>
            <w:r w:rsidDel="00000000" w:rsidR="00000000" w:rsidRPr="00000000">
              <w:rPr>
                <w:rtl w:val="0"/>
              </w:rPr>
            </w:r>
          </w:p>
          <w:p w:rsidR="00000000" w:rsidDel="00000000" w:rsidP="00000000" w:rsidRDefault="00000000" w:rsidRPr="00000000" w14:paraId="00000012">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022">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026">
            <w:pPr>
              <w:widowControl w:val="0"/>
              <w:numPr>
                <w:ilvl w:val="0"/>
                <w:numId w:val="12"/>
              </w:numPr>
              <w:spacing w:line="240" w:lineRule="auto"/>
              <w:ind w:left="720" w:hanging="360"/>
              <w:rPr>
                <w:sz w:val="20"/>
                <w:szCs w:val="20"/>
                <w:u w:val="none"/>
              </w:rPr>
            </w:pPr>
            <w:r w:rsidDel="00000000" w:rsidR="00000000" w:rsidRPr="00000000">
              <w:rPr>
                <w:sz w:val="20"/>
                <w:szCs w:val="20"/>
                <w:rtl w:val="0"/>
              </w:rPr>
              <w:t xml:space="preserve">Contrasting colours are opposite each other on the colour wheel </w:t>
            </w:r>
          </w:p>
          <w:p w:rsidR="00000000" w:rsidDel="00000000" w:rsidP="00000000" w:rsidRDefault="00000000" w:rsidRPr="00000000" w14:paraId="00000027">
            <w:pPr>
              <w:widowControl w:val="0"/>
              <w:numPr>
                <w:ilvl w:val="0"/>
                <w:numId w:val="12"/>
              </w:numPr>
              <w:spacing w:line="240" w:lineRule="auto"/>
              <w:ind w:left="720" w:hanging="360"/>
              <w:rPr>
                <w:sz w:val="20"/>
                <w:szCs w:val="20"/>
                <w:u w:val="none"/>
              </w:rPr>
            </w:pPr>
            <w:r w:rsidDel="00000000" w:rsidR="00000000" w:rsidRPr="00000000">
              <w:rPr>
                <w:sz w:val="20"/>
                <w:szCs w:val="20"/>
                <w:rtl w:val="0"/>
              </w:rPr>
              <w:t xml:space="preserve">Colours can be a mixture of two colours </w:t>
            </w:r>
          </w:p>
          <w:p w:rsidR="00000000" w:rsidDel="00000000" w:rsidP="00000000" w:rsidRDefault="00000000" w:rsidRPr="00000000" w14:paraId="00000028">
            <w:pPr>
              <w:widowControl w:val="0"/>
              <w:numPr>
                <w:ilvl w:val="0"/>
                <w:numId w:val="12"/>
              </w:numPr>
              <w:spacing w:line="240" w:lineRule="auto"/>
              <w:ind w:left="720" w:hanging="360"/>
              <w:rPr>
                <w:sz w:val="20"/>
                <w:szCs w:val="20"/>
                <w:u w:val="none"/>
              </w:rPr>
            </w:pPr>
            <w:r w:rsidDel="00000000" w:rsidR="00000000" w:rsidRPr="00000000">
              <w:rPr>
                <w:sz w:val="20"/>
                <w:szCs w:val="20"/>
                <w:rtl w:val="0"/>
              </w:rPr>
              <w:t xml:space="preserve">A two-color print can be made by inking a roller and transferring it onto a block</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numPr>
                <w:ilvl w:val="0"/>
                <w:numId w:val="10"/>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To give examples of contrasting colours include red and green, blue and orange, and yellow and purple (violet). To know they are obviously different to one another and are opposite each other on the colour wheel.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numPr>
                <w:ilvl w:val="0"/>
                <w:numId w:val="1"/>
              </w:numPr>
              <w:shd w:fill="ffffff" w:val="clear"/>
              <w:spacing w:after="60" w:line="240" w:lineRule="auto"/>
              <w:ind w:left="720" w:hanging="360"/>
              <w:rPr>
                <w:sz w:val="20"/>
                <w:szCs w:val="20"/>
              </w:rPr>
            </w:pPr>
            <w:r w:rsidDel="00000000" w:rsidR="00000000" w:rsidRPr="00000000">
              <w:rPr>
                <w:color w:val="303030"/>
                <w:sz w:val="20"/>
                <w:szCs w:val="20"/>
                <w:rtl w:val="0"/>
              </w:rPr>
              <w:t xml:space="preserve"> Can identify, mix and use contrasting coloured paints.</w:t>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sz w:val="20"/>
                <w:szCs w:val="20"/>
              </w:rPr>
            </w:pPr>
            <w:r w:rsidDel="00000000" w:rsidR="00000000" w:rsidRPr="00000000">
              <w:rPr>
                <w:b w:val="1"/>
                <w:sz w:val="20"/>
                <w:szCs w:val="20"/>
                <w:rtl w:val="0"/>
              </w:rPr>
              <w:t xml:space="preserve">Exploring &amp; Developing Ideas</w:t>
            </w:r>
          </w:p>
          <w:p w:rsidR="00000000" w:rsidDel="00000000" w:rsidP="00000000" w:rsidRDefault="00000000" w:rsidRPr="00000000" w14:paraId="0000004A">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6"/>
              </w:numPr>
              <w:spacing w:line="240" w:lineRule="auto"/>
              <w:ind w:left="720" w:hanging="360"/>
              <w:rPr>
                <w:color w:val="303030"/>
                <w:sz w:val="20"/>
                <w:szCs w:val="20"/>
              </w:rPr>
            </w:pPr>
            <w:r w:rsidDel="00000000" w:rsidR="00000000" w:rsidRPr="00000000">
              <w:rPr>
                <w:color w:val="303030"/>
                <w:sz w:val="20"/>
                <w:szCs w:val="20"/>
                <w:rtl w:val="0"/>
              </w:rPr>
              <w:t xml:space="preserve">To know that two-colour print can be made in different ways, such as by inking a roller before transferring it onto a block, creating a full print then masking areas of the printing block before printing again with a different colour or creating a full print then cutting away areas of the printing block before printing again</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20"/>
                <w:szCs w:val="20"/>
              </w:rPr>
            </w:pPr>
            <w:r w:rsidDel="00000000" w:rsidR="00000000" w:rsidRPr="00000000">
              <w:rPr>
                <w:sz w:val="20"/>
                <w:szCs w:val="20"/>
                <w:rtl w:val="0"/>
              </w:rPr>
              <w:t xml:space="preserve">Lesson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3"/>
              </w:numPr>
              <w:spacing w:line="240" w:lineRule="auto"/>
              <w:ind w:left="720" w:hanging="360"/>
              <w:rPr>
                <w:color w:val="303030"/>
                <w:sz w:val="20"/>
                <w:szCs w:val="20"/>
              </w:rPr>
            </w:pPr>
            <w:r w:rsidDel="00000000" w:rsidR="00000000" w:rsidRPr="00000000">
              <w:rPr>
                <w:color w:val="303030"/>
                <w:sz w:val="20"/>
                <w:szCs w:val="20"/>
                <w:rtl w:val="0"/>
              </w:rPr>
              <w:t xml:space="preserve">Make a two-colour print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sz w:val="20"/>
                <w:szCs w:val="20"/>
              </w:rPr>
            </w:pPr>
            <w:r w:rsidDel="00000000" w:rsidR="00000000" w:rsidRPr="00000000">
              <w:rPr>
                <w:sz w:val="20"/>
                <w:szCs w:val="20"/>
                <w:rtl w:val="0"/>
              </w:rPr>
              <w:t xml:space="preserve">primary, secondary, mix, shades, experiment, effects, textures, blocking, washes, layering, </w:t>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tbl>
      <w:tblPr>
        <w:tblStyle w:val="Table2"/>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714.96093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Year 3</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Spring</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Rocks, Relics and Rumbles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In Art, the children will revisit the theme of nature as a starting point. They will build upon their knowledge of “motif” which was introduced in Year 1. </w:t>
            </w:r>
            <w:r w:rsidDel="00000000" w:rsidR="00000000" w:rsidRPr="00000000">
              <w:rPr>
                <w:color w:val="303030"/>
                <w:sz w:val="20"/>
                <w:szCs w:val="20"/>
                <w:rtl w:val="0"/>
              </w:rPr>
              <w:t xml:space="preserve">This project teaches children about artistic techniques used in sketching, printmaking and sculpture.</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09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Explore contemporary sculptures based on natural forms.</w:t>
            </w:r>
          </w:p>
          <w:p w:rsidR="00000000" w:rsidDel="00000000" w:rsidP="00000000" w:rsidRDefault="00000000" w:rsidRPr="00000000" w14:paraId="0000009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Preliminary sketches are quick pencil drawings used to inspire artwork.</w:t>
            </w:r>
          </w:p>
          <w:p w:rsidR="00000000" w:rsidDel="00000000" w:rsidP="00000000" w:rsidRDefault="00000000" w:rsidRPr="00000000" w14:paraId="0000009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Preliminary sketches help communicate ideas and experiment with techniques, while hatching, cross-hatching, scumbling, and stippling add tone, texture, and form to a drawing.</w:t>
            </w:r>
          </w:p>
          <w:p w:rsidR="00000000" w:rsidDel="00000000" w:rsidP="00000000" w:rsidRDefault="00000000" w:rsidRPr="00000000" w14:paraId="0000009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Malleable materials are easy to shape, while rigid materials require cutting and joining.</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Lesson 1</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numPr>
                <w:ilvl w:val="0"/>
                <w:numId w:val="10"/>
              </w:numPr>
              <w:spacing w:line="240" w:lineRule="auto"/>
              <w:ind w:left="720" w:hanging="360"/>
              <w:rPr>
                <w:color w:val="303030"/>
                <w:sz w:val="20"/>
                <w:szCs w:val="20"/>
              </w:rPr>
            </w:pPr>
            <w:r w:rsidDel="00000000" w:rsidR="00000000" w:rsidRPr="00000000">
              <w:rPr>
                <w:color w:val="303030"/>
                <w:sz w:val="20"/>
                <w:szCs w:val="20"/>
                <w:rtl w:val="0"/>
              </w:rPr>
              <w:t xml:space="preserve">To explore contemporary sculptures based on natural forms include </w:t>
            </w:r>
            <w:r w:rsidDel="00000000" w:rsidR="00000000" w:rsidRPr="00000000">
              <w:rPr>
                <w:i w:val="1"/>
                <w:color w:val="303030"/>
                <w:sz w:val="20"/>
                <w:szCs w:val="20"/>
                <w:rtl w:val="0"/>
              </w:rPr>
              <w:t xml:space="preserve">Ammonite Slice Outside</w:t>
            </w:r>
            <w:r w:rsidDel="00000000" w:rsidR="00000000" w:rsidRPr="00000000">
              <w:rPr>
                <w:color w:val="303030"/>
                <w:sz w:val="20"/>
                <w:szCs w:val="20"/>
                <w:rtl w:val="0"/>
              </w:rPr>
              <w:t xml:space="preserve">, by Mark Reed; </w:t>
            </w:r>
            <w:r w:rsidDel="00000000" w:rsidR="00000000" w:rsidRPr="00000000">
              <w:rPr>
                <w:i w:val="1"/>
                <w:color w:val="303030"/>
                <w:sz w:val="20"/>
                <w:szCs w:val="20"/>
                <w:rtl w:val="0"/>
              </w:rPr>
              <w:t xml:space="preserve">Coil Shell</w:t>
            </w:r>
            <w:r w:rsidDel="00000000" w:rsidR="00000000" w:rsidRPr="00000000">
              <w:rPr>
                <w:color w:val="303030"/>
                <w:sz w:val="20"/>
                <w:szCs w:val="20"/>
                <w:rtl w:val="0"/>
              </w:rPr>
              <w:t xml:space="preserve">, by Lucy Unwin; </w:t>
            </w:r>
            <w:r w:rsidDel="00000000" w:rsidR="00000000" w:rsidRPr="00000000">
              <w:rPr>
                <w:i w:val="1"/>
                <w:color w:val="303030"/>
                <w:sz w:val="20"/>
                <w:szCs w:val="20"/>
                <w:rtl w:val="0"/>
              </w:rPr>
              <w:t xml:space="preserve">Dark at Heart</w:t>
            </w:r>
            <w:r w:rsidDel="00000000" w:rsidR="00000000" w:rsidRPr="00000000">
              <w:rPr>
                <w:color w:val="303030"/>
                <w:sz w:val="20"/>
                <w:szCs w:val="20"/>
                <w:rtl w:val="0"/>
              </w:rPr>
              <w:t xml:space="preserve">, by Peter Randall-Page; and the </w:t>
            </w:r>
            <w:r w:rsidDel="00000000" w:rsidR="00000000" w:rsidRPr="00000000">
              <w:rPr>
                <w:i w:val="1"/>
                <w:color w:val="303030"/>
                <w:sz w:val="20"/>
                <w:szCs w:val="20"/>
                <w:rtl w:val="0"/>
              </w:rPr>
              <w:t xml:space="preserve">Chintz Series</w:t>
            </w:r>
            <w:r w:rsidDel="00000000" w:rsidR="00000000" w:rsidRPr="00000000">
              <w:rPr>
                <w:color w:val="303030"/>
                <w:sz w:val="20"/>
                <w:szCs w:val="20"/>
                <w:rtl w:val="0"/>
              </w:rPr>
              <w:t xml:space="preserve">, by Peter Garrard.</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numPr>
                <w:ilvl w:val="0"/>
                <w:numId w:val="1"/>
              </w:numPr>
              <w:shd w:fill="ffffff" w:val="clear"/>
              <w:spacing w:after="60" w:line="240" w:lineRule="auto"/>
              <w:ind w:left="720" w:hanging="360"/>
              <w:rPr>
                <w:sz w:val="20"/>
                <w:szCs w:val="20"/>
              </w:rPr>
            </w:pPr>
            <w:r w:rsidDel="00000000" w:rsidR="00000000" w:rsidRPr="00000000">
              <w:rPr>
                <w:color w:val="303030"/>
                <w:sz w:val="20"/>
                <w:szCs w:val="20"/>
                <w:rtl w:val="0"/>
              </w:rPr>
              <w:t xml:space="preserve">To know preliminary sketches are quick drawings that can be used to inspire a final piece of artwork. They are often line drawings that are done in pencil</w:t>
            </w:r>
            <w:r w:rsidDel="00000000" w:rsidR="00000000" w:rsidRPr="00000000">
              <w:rPr>
                <w:rtl w:val="0"/>
              </w:rPr>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b w:val="1"/>
                <w:sz w:val="20"/>
                <w:szCs w:val="20"/>
              </w:rPr>
            </w:pPr>
            <w:r w:rsidDel="00000000" w:rsidR="00000000" w:rsidRPr="00000000">
              <w:rPr>
                <w:b w:val="1"/>
                <w:sz w:val="20"/>
                <w:szCs w:val="20"/>
                <w:rtl w:val="0"/>
              </w:rPr>
              <w:t xml:space="preserve">Exploring &amp; Developing Ideas</w:t>
            </w:r>
          </w:p>
          <w:p w:rsidR="00000000" w:rsidDel="00000000" w:rsidP="00000000" w:rsidRDefault="00000000" w:rsidRPr="00000000" w14:paraId="000000BB">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before="0" w:line="240" w:lineRule="auto"/>
              <w:ind w:left="0" w:firstLine="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numPr>
                <w:ilvl w:val="0"/>
                <w:numId w:val="9"/>
              </w:numPr>
              <w:spacing w:line="240" w:lineRule="auto"/>
              <w:ind w:left="720" w:hanging="360"/>
              <w:rPr>
                <w:color w:val="303030"/>
                <w:sz w:val="20"/>
                <w:szCs w:val="20"/>
              </w:rPr>
            </w:pPr>
            <w:r w:rsidDel="00000000" w:rsidR="00000000" w:rsidRPr="00000000">
              <w:rPr>
                <w:color w:val="303030"/>
                <w:sz w:val="20"/>
                <w:szCs w:val="20"/>
                <w:rtl w:val="0"/>
              </w:rPr>
              <w:t xml:space="preserve">To be able to use preliminary sketches in a sketchbook to communicate an idea or experiment with a technique</w:t>
            </w:r>
          </w:p>
          <w:p w:rsidR="00000000" w:rsidDel="00000000" w:rsidP="00000000" w:rsidRDefault="00000000" w:rsidRPr="00000000" w14:paraId="000000C2">
            <w:pPr>
              <w:widowControl w:val="0"/>
              <w:numPr>
                <w:ilvl w:val="0"/>
                <w:numId w:val="9"/>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be able to add tone to a drawing by using linear and cross-hatching, scumbling and stippling. </w:t>
            </w:r>
          </w:p>
          <w:p w:rsidR="00000000" w:rsidDel="00000000" w:rsidP="00000000" w:rsidRDefault="00000000" w:rsidRPr="00000000" w14:paraId="000000C3">
            <w:pPr>
              <w:widowControl w:val="0"/>
              <w:numPr>
                <w:ilvl w:val="0"/>
                <w:numId w:val="9"/>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To be able to add hatching, cross-hatching and shading are techniques artists use to add texture and form</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20"/>
                <w:szCs w:val="20"/>
              </w:rPr>
            </w:pPr>
            <w:r w:rsidDel="00000000" w:rsidR="00000000" w:rsidRPr="00000000">
              <w:rPr>
                <w:sz w:val="20"/>
                <w:szCs w:val="20"/>
                <w:rtl w:val="0"/>
              </w:rPr>
              <w:t xml:space="preserve">Lesson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before="0" w:line="240" w:lineRule="auto"/>
              <w:ind w:left="0" w:firstLine="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numPr>
                <w:ilvl w:val="0"/>
                <w:numId w:val="5"/>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understand that malleable materials, such as clay, papier-mâché and Modroc, are easy to change into a new shape. Rigid materials, such as cardboard, wood or plastic, are more difficult to change into a new shape and may need to be cut and joined together using a variety of techniques</w:t>
            </w:r>
          </w:p>
          <w:p w:rsidR="00000000" w:rsidDel="00000000" w:rsidP="00000000" w:rsidRDefault="00000000" w:rsidRPr="00000000" w14:paraId="000000D0">
            <w:pPr>
              <w:widowControl w:val="0"/>
              <w:numPr>
                <w:ilvl w:val="0"/>
                <w:numId w:val="5"/>
              </w:numPr>
              <w:spacing w:line="240" w:lineRule="auto"/>
              <w:ind w:left="720" w:hanging="360"/>
              <w:rPr>
                <w:color w:val="303030"/>
                <w:sz w:val="20"/>
                <w:szCs w:val="20"/>
              </w:rPr>
            </w:pPr>
            <w:r w:rsidDel="00000000" w:rsidR="00000000" w:rsidRPr="00000000">
              <w:rPr>
                <w:color w:val="303030"/>
                <w:sz w:val="20"/>
                <w:szCs w:val="20"/>
                <w:rtl w:val="0"/>
              </w:rPr>
              <w:t xml:space="preserve">To create a 3-D form using malleable or rigid materials, or a combination of materials</w:t>
            </w:r>
          </w:p>
          <w:p w:rsidR="00000000" w:rsidDel="00000000" w:rsidP="00000000" w:rsidRDefault="00000000" w:rsidRPr="00000000" w14:paraId="000000D1">
            <w:pPr>
              <w:widowControl w:val="0"/>
              <w:numPr>
                <w:ilvl w:val="0"/>
                <w:numId w:val="5"/>
              </w:numPr>
              <w:spacing w:line="240" w:lineRule="auto"/>
              <w:ind w:left="720" w:hanging="360"/>
              <w:rPr>
                <w:color w:val="303030"/>
                <w:sz w:val="20"/>
                <w:szCs w:val="20"/>
              </w:rPr>
            </w:pPr>
            <w:r w:rsidDel="00000000" w:rsidR="00000000" w:rsidRPr="00000000">
              <w:rPr>
                <w:color w:val="303030"/>
                <w:sz w:val="20"/>
                <w:szCs w:val="20"/>
                <w:rtl w:val="0"/>
              </w:rPr>
              <w:t xml:space="preserve">Make suggestions for ways to adapt and improve a piece of artwork</w:t>
            </w:r>
            <w:r w:rsidDel="00000000" w:rsidR="00000000" w:rsidRPr="00000000">
              <w:rPr>
                <w:color w:val="303030"/>
                <w:sz w:val="20"/>
                <w:szCs w:val="20"/>
                <w:rtl w:val="0"/>
              </w:rPr>
              <w:t xml:space="preserve">. </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20"/>
                <w:szCs w:val="20"/>
              </w:rPr>
            </w:pPr>
            <w:r w:rsidDel="00000000" w:rsidR="00000000" w:rsidRPr="00000000">
              <w:rPr>
                <w:sz w:val="20"/>
                <w:szCs w:val="20"/>
                <w:rtl w:val="0"/>
              </w:rPr>
              <w:t xml:space="preserve">Lesson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before="0" w:line="240" w:lineRule="auto"/>
              <w:ind w:left="0" w:firstLine="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numPr>
                <w:ilvl w:val="0"/>
                <w:numId w:val="3"/>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understand suggestions for improving or adapting artwork could include aspects of the subject matter, structure and composition; the execution of specific techniques or the uses of colour, line, texture, tone, shadow and shading. </w:t>
            </w:r>
          </w:p>
          <w:p w:rsidR="00000000" w:rsidDel="00000000" w:rsidP="00000000" w:rsidRDefault="00000000" w:rsidRPr="00000000" w14:paraId="000000DE">
            <w:pPr>
              <w:widowControl w:val="0"/>
              <w:numPr>
                <w:ilvl w:val="0"/>
                <w:numId w:val="3"/>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To be able to make suggestions for ways to adapt and improve a piece of artwork.</w:t>
            </w: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sz w:val="20"/>
                <w:szCs w:val="20"/>
              </w:rPr>
            </w:pPr>
            <w:r w:rsidDel="00000000" w:rsidR="00000000" w:rsidRPr="00000000">
              <w:rPr>
                <w:sz w:val="20"/>
                <w:szCs w:val="20"/>
                <w:rtl w:val="0"/>
              </w:rPr>
              <w:t xml:space="preserve">3-D, clay, coil, form, roll, sculpture, create, patterns, join, modelling, clay, coils, slips, malleable. </w:t>
            </w:r>
          </w:p>
        </w:tc>
      </w:tr>
    </w:tbl>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tbl>
      <w:tblPr>
        <w:tblStyle w:val="Table3"/>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b w:val="1"/>
                <w:sz w:val="20"/>
                <w:szCs w:val="20"/>
              </w:rPr>
            </w:pPr>
            <w:r w:rsidDel="00000000" w:rsidR="00000000" w:rsidRPr="00000000">
              <w:rPr>
                <w:b w:val="1"/>
                <w:sz w:val="20"/>
                <w:szCs w:val="20"/>
                <w:rtl w:val="0"/>
              </w:rPr>
              <w:t xml:space="preserve">Year 3</w:t>
            </w:r>
          </w:p>
          <w:p w:rsidR="00000000" w:rsidDel="00000000" w:rsidP="00000000" w:rsidRDefault="00000000" w:rsidRPr="00000000" w14:paraId="000000F5">
            <w:pPr>
              <w:widowControl w:val="0"/>
              <w:spacing w:line="240" w:lineRule="auto"/>
              <w:rPr>
                <w:b w:val="1"/>
                <w:sz w:val="20"/>
                <w:szCs w:val="20"/>
              </w:rPr>
            </w:pPr>
            <w:r w:rsidDel="00000000" w:rsidR="00000000" w:rsidRPr="00000000">
              <w:rPr>
                <w:b w:val="1"/>
                <w:sz w:val="20"/>
                <w:szCs w:val="20"/>
                <w:rtl w:val="0"/>
              </w:rPr>
              <w:t xml:space="preserve">Summer </w:t>
            </w:r>
          </w:p>
          <w:p w:rsidR="00000000" w:rsidDel="00000000" w:rsidP="00000000" w:rsidRDefault="00000000" w:rsidRPr="00000000" w14:paraId="000000F6">
            <w:pPr>
              <w:widowControl w:val="0"/>
              <w:spacing w:line="240" w:lineRule="auto"/>
              <w:rPr>
                <w:b w:val="1"/>
                <w:sz w:val="20"/>
                <w:szCs w:val="20"/>
              </w:rPr>
            </w:pPr>
            <w:r w:rsidDel="00000000" w:rsidR="00000000" w:rsidRPr="00000000">
              <w:rPr>
                <w:b w:val="1"/>
                <w:sz w:val="20"/>
                <w:szCs w:val="20"/>
                <w:rtl w:val="0"/>
              </w:rPr>
              <w:t xml:space="preserve">Emperors and Empires</w:t>
            </w:r>
          </w:p>
          <w:p w:rsidR="00000000" w:rsidDel="00000000" w:rsidP="00000000" w:rsidRDefault="00000000" w:rsidRPr="00000000" w14:paraId="000000F7">
            <w:pPr>
              <w:pStyle w:val="Heading2"/>
              <w:keepNext w:val="0"/>
              <w:keepLines w:val="0"/>
              <w:widowControl w:val="0"/>
              <w:shd w:fill="ffffff" w:val="clear"/>
              <w:spacing w:after="80" w:before="0" w:line="288" w:lineRule="auto"/>
              <w:jc w:val="both"/>
              <w:rPr>
                <w:b w:val="1"/>
                <w:color w:val="303030"/>
                <w:sz w:val="20"/>
                <w:szCs w:val="20"/>
              </w:rPr>
            </w:pPr>
            <w:bookmarkStart w:colFirst="0" w:colLast="0" w:name="_sfc3ctywwmun" w:id="0"/>
            <w:bookmarkEnd w:id="0"/>
            <w:r w:rsidDel="00000000" w:rsidR="00000000" w:rsidRPr="00000000">
              <w:rPr>
                <w:b w:val="1"/>
                <w:color w:val="303030"/>
                <w:sz w:val="20"/>
                <w:szCs w:val="20"/>
                <w:rtl w:val="0"/>
              </w:rPr>
              <w:t xml:space="preserve">Beautiful Botanicals</w:t>
            </w:r>
          </w:p>
          <w:p w:rsidR="00000000" w:rsidDel="00000000" w:rsidP="00000000" w:rsidRDefault="00000000" w:rsidRPr="00000000" w14:paraId="000000F8">
            <w:pPr>
              <w:pStyle w:val="Heading2"/>
              <w:keepNext w:val="0"/>
              <w:keepLines w:val="0"/>
              <w:widowControl w:val="0"/>
              <w:shd w:fill="ffffff" w:val="clear"/>
              <w:spacing w:after="80" w:before="0" w:line="288" w:lineRule="auto"/>
              <w:jc w:val="both"/>
              <w:rPr>
                <w:b w:val="1"/>
                <w:sz w:val="20"/>
                <w:szCs w:val="20"/>
              </w:rPr>
            </w:pPr>
            <w:bookmarkStart w:colFirst="0" w:colLast="0" w:name="_iwnw8olal49" w:id="1"/>
            <w:bookmarkEnd w:id="1"/>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both"/>
              <w:rPr>
                <w:sz w:val="20"/>
                <w:szCs w:val="20"/>
              </w:rPr>
            </w:pPr>
            <w:r w:rsidDel="00000000" w:rsidR="00000000" w:rsidRPr="00000000">
              <w:rPr>
                <w:color w:val="303030"/>
                <w:sz w:val="20"/>
                <w:szCs w:val="20"/>
                <w:rtl w:val="0"/>
              </w:rPr>
              <w:t xml:space="preserve">This project teaches children about the genre of botanical art. They create natural weavings, two-colour prints and beautiful and detailed botanical paintings of fruit.</w:t>
            </w:r>
            <w:r w:rsidDel="00000000" w:rsidR="00000000" w:rsidRPr="00000000">
              <w:rPr>
                <w:rtl w:val="0"/>
              </w:rPr>
            </w:r>
          </w:p>
          <w:p w:rsidR="00000000" w:rsidDel="00000000" w:rsidP="00000000" w:rsidRDefault="00000000" w:rsidRPr="00000000" w14:paraId="00000105">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115">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119">
            <w:pPr>
              <w:widowControl w:val="0"/>
              <w:numPr>
                <w:ilvl w:val="0"/>
                <w:numId w:val="2"/>
              </w:numPr>
              <w:spacing w:line="240" w:lineRule="auto"/>
              <w:ind w:left="720" w:hanging="360"/>
              <w:rPr>
                <w:sz w:val="20"/>
                <w:szCs w:val="20"/>
                <w:u w:val="none"/>
              </w:rPr>
            </w:pPr>
            <w:r w:rsidDel="00000000" w:rsidR="00000000" w:rsidRPr="00000000">
              <w:rPr>
                <w:sz w:val="20"/>
                <w:szCs w:val="20"/>
                <w:rtl w:val="0"/>
              </w:rPr>
              <w:t xml:space="preserve">Warp and weft are the two basic components in loom weaving</w:t>
            </w:r>
          </w:p>
          <w:p w:rsidR="00000000" w:rsidDel="00000000" w:rsidP="00000000" w:rsidRDefault="00000000" w:rsidRPr="00000000" w14:paraId="0000011A">
            <w:pPr>
              <w:widowControl w:val="0"/>
              <w:numPr>
                <w:ilvl w:val="0"/>
                <w:numId w:val="2"/>
              </w:numPr>
              <w:spacing w:line="240" w:lineRule="auto"/>
              <w:ind w:left="720" w:hanging="360"/>
              <w:rPr>
                <w:sz w:val="20"/>
                <w:szCs w:val="20"/>
                <w:u w:val="none"/>
              </w:rPr>
            </w:pPr>
            <w:r w:rsidDel="00000000" w:rsidR="00000000" w:rsidRPr="00000000">
              <w:rPr>
                <w:sz w:val="20"/>
                <w:szCs w:val="20"/>
                <w:rtl w:val="0"/>
              </w:rPr>
              <w:t xml:space="preserve">Weaving can be natural or man-made materials </w:t>
            </w:r>
          </w:p>
          <w:p w:rsidR="00000000" w:rsidDel="00000000" w:rsidP="00000000" w:rsidRDefault="00000000" w:rsidRPr="00000000" w14:paraId="0000011B">
            <w:pPr>
              <w:widowControl w:val="0"/>
              <w:numPr>
                <w:ilvl w:val="0"/>
                <w:numId w:val="2"/>
              </w:numPr>
              <w:spacing w:line="240" w:lineRule="auto"/>
              <w:ind w:left="720" w:hanging="360"/>
              <w:rPr>
                <w:sz w:val="20"/>
                <w:szCs w:val="20"/>
                <w:u w:val="none"/>
              </w:rPr>
            </w:pPr>
            <w:r w:rsidDel="00000000" w:rsidR="00000000" w:rsidRPr="00000000">
              <w:rPr>
                <w:sz w:val="20"/>
                <w:szCs w:val="20"/>
                <w:rtl w:val="0"/>
              </w:rPr>
              <w:t xml:space="preserve">Artwork can be a combined range of visual elements.</w:t>
            </w:r>
          </w:p>
          <w:p w:rsidR="00000000" w:rsidDel="00000000" w:rsidP="00000000" w:rsidRDefault="00000000" w:rsidRPr="00000000" w14:paraId="0000011C">
            <w:pPr>
              <w:widowControl w:val="0"/>
              <w:numPr>
                <w:ilvl w:val="0"/>
                <w:numId w:val="2"/>
              </w:numPr>
              <w:spacing w:line="240" w:lineRule="auto"/>
              <w:ind w:left="720" w:hanging="360"/>
              <w:rPr>
                <w:sz w:val="20"/>
                <w:szCs w:val="20"/>
                <w:u w:val="none"/>
              </w:rPr>
            </w:pPr>
            <w:r w:rsidDel="00000000" w:rsidR="00000000" w:rsidRPr="00000000">
              <w:rPr>
                <w:sz w:val="20"/>
                <w:szCs w:val="20"/>
                <w:rtl w:val="0"/>
              </w:rPr>
              <w:t xml:space="preserve">Significant artists can be inspired from their culture.</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123">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numPr>
                <w:ilvl w:val="0"/>
                <w:numId w:val="7"/>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Warp and weft are terms for the two basic components used in loom weaving. The lengthwise warp yarns are fixed onto a frame or loom, while </w:t>
            </w:r>
            <w:r w:rsidDel="00000000" w:rsidR="00000000" w:rsidRPr="00000000">
              <w:rPr>
                <w:color w:val="303030"/>
                <w:sz w:val="20"/>
                <w:szCs w:val="20"/>
                <w:rtl w:val="0"/>
              </w:rPr>
              <w:t xml:space="preserve">the</w:t>
            </w:r>
            <w:r w:rsidDel="00000000" w:rsidR="00000000" w:rsidRPr="00000000">
              <w:rPr>
                <w:color w:val="303030"/>
                <w:sz w:val="20"/>
                <w:szCs w:val="20"/>
                <w:rtl w:val="0"/>
              </w:rPr>
              <w:t xml:space="preserve"> weft yarns are woven horizontally over and under the warp yarns.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numPr>
                <w:ilvl w:val="0"/>
                <w:numId w:val="8"/>
              </w:numPr>
              <w:shd w:fill="ffffff" w:val="clear"/>
              <w:spacing w:after="60" w:line="240" w:lineRule="auto"/>
              <w:ind w:left="720" w:hanging="360"/>
              <w:rPr>
                <w:sz w:val="20"/>
                <w:szCs w:val="20"/>
              </w:rPr>
            </w:pPr>
            <w:r w:rsidDel="00000000" w:rsidR="00000000" w:rsidRPr="00000000">
              <w:rPr>
                <w:color w:val="303030"/>
                <w:sz w:val="20"/>
                <w:szCs w:val="20"/>
                <w:rtl w:val="0"/>
              </w:rPr>
              <w:t xml:space="preserve">Weave natural or man-made materials on cardboard looms, making woven pictures or patterns. </w:t>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b w:val="1"/>
                <w:sz w:val="20"/>
                <w:szCs w:val="20"/>
              </w:rPr>
            </w:pPr>
            <w:r w:rsidDel="00000000" w:rsidR="00000000" w:rsidRPr="00000000">
              <w:rPr>
                <w:b w:val="1"/>
                <w:sz w:val="20"/>
                <w:szCs w:val="20"/>
                <w:rtl w:val="0"/>
              </w:rPr>
              <w:t xml:space="preserve">Exploring &amp; Developing Ideas</w:t>
            </w:r>
          </w:p>
          <w:p w:rsidR="00000000" w:rsidDel="00000000" w:rsidP="00000000" w:rsidRDefault="00000000" w:rsidRPr="00000000" w14:paraId="0000013E">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numPr>
                <w:ilvl w:val="0"/>
                <w:numId w:val="4"/>
              </w:numPr>
              <w:spacing w:line="240" w:lineRule="auto"/>
              <w:ind w:left="720" w:hanging="360"/>
              <w:rPr>
                <w:color w:val="303030"/>
                <w:sz w:val="20"/>
                <w:szCs w:val="20"/>
              </w:rPr>
            </w:pPr>
            <w:r w:rsidDel="00000000" w:rsidR="00000000" w:rsidRPr="00000000">
              <w:rPr>
                <w:color w:val="303030"/>
                <w:sz w:val="20"/>
                <w:szCs w:val="20"/>
                <w:rtl w:val="0"/>
              </w:rPr>
              <w:t xml:space="preserve">To use and combine a range of visual elements in artwork. </w:t>
            </w:r>
          </w:p>
          <w:p w:rsidR="00000000" w:rsidDel="00000000" w:rsidP="00000000" w:rsidRDefault="00000000" w:rsidRPr="00000000" w14:paraId="00000145">
            <w:pPr>
              <w:widowControl w:val="0"/>
              <w:numPr>
                <w:ilvl w:val="0"/>
                <w:numId w:val="4"/>
              </w:numPr>
              <w:spacing w:line="240" w:lineRule="auto"/>
              <w:ind w:left="720" w:hanging="360"/>
              <w:rPr>
                <w:color w:val="303030"/>
                <w:sz w:val="20"/>
                <w:szCs w:val="20"/>
              </w:rPr>
            </w:pPr>
            <w:r w:rsidDel="00000000" w:rsidR="00000000" w:rsidRPr="00000000">
              <w:rPr>
                <w:color w:val="303030"/>
                <w:sz w:val="20"/>
                <w:szCs w:val="20"/>
                <w:rtl w:val="0"/>
              </w:rPr>
              <w:t xml:space="preserve">To work in the style of a significant artist, architect, culture or designer</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20"/>
                <w:szCs w:val="20"/>
              </w:rPr>
            </w:pPr>
            <w:r w:rsidDel="00000000" w:rsidR="00000000" w:rsidRPr="00000000">
              <w:rPr>
                <w:sz w:val="20"/>
                <w:szCs w:val="20"/>
                <w:rtl w:val="0"/>
              </w:rPr>
              <w:t xml:space="preserve">Lesson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numPr>
                <w:ilvl w:val="0"/>
                <w:numId w:val="14"/>
              </w:numPr>
              <w:spacing w:line="240" w:lineRule="auto"/>
              <w:ind w:left="720" w:hanging="360"/>
              <w:rPr>
                <w:color w:val="303030"/>
                <w:sz w:val="20"/>
                <w:szCs w:val="20"/>
              </w:rPr>
            </w:pPr>
            <w:r w:rsidDel="00000000" w:rsidR="00000000" w:rsidRPr="00000000">
              <w:rPr>
                <w:color w:val="303030"/>
                <w:sz w:val="20"/>
                <w:szCs w:val="20"/>
                <w:rtl w:val="0"/>
              </w:rPr>
              <w:t xml:space="preserve">To use and combine a range of visual elements in artwork. </w:t>
            </w:r>
          </w:p>
          <w:p w:rsidR="00000000" w:rsidDel="00000000" w:rsidP="00000000" w:rsidRDefault="00000000" w:rsidRPr="00000000" w14:paraId="00000152">
            <w:pPr>
              <w:widowControl w:val="0"/>
              <w:numPr>
                <w:ilvl w:val="0"/>
                <w:numId w:val="14"/>
              </w:numPr>
              <w:spacing w:line="240" w:lineRule="auto"/>
              <w:ind w:left="720" w:hanging="360"/>
              <w:rPr>
                <w:color w:val="303030"/>
                <w:sz w:val="20"/>
                <w:szCs w:val="20"/>
              </w:rPr>
            </w:pPr>
            <w:r w:rsidDel="00000000" w:rsidR="00000000" w:rsidRPr="00000000">
              <w:rPr>
                <w:color w:val="303030"/>
                <w:sz w:val="20"/>
                <w:szCs w:val="20"/>
                <w:rtl w:val="0"/>
              </w:rPr>
              <w:t xml:space="preserve">To work in the style of a significant artist, architect, culture or designer</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sz w:val="20"/>
                <w:szCs w:val="20"/>
              </w:rPr>
            </w:pPr>
            <w:r w:rsidDel="00000000" w:rsidR="00000000" w:rsidRPr="00000000">
              <w:rPr>
                <w:sz w:val="20"/>
                <w:szCs w:val="20"/>
                <w:rtl w:val="0"/>
              </w:rPr>
              <w:t xml:space="preserve">Lesson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numPr>
                <w:ilvl w:val="0"/>
                <w:numId w:val="13"/>
              </w:numPr>
              <w:spacing w:line="240" w:lineRule="auto"/>
              <w:ind w:left="720" w:hanging="360"/>
              <w:rPr>
                <w:color w:val="303030"/>
                <w:sz w:val="20"/>
                <w:szCs w:val="20"/>
              </w:rPr>
            </w:pPr>
            <w:r w:rsidDel="00000000" w:rsidR="00000000" w:rsidRPr="00000000">
              <w:rPr>
                <w:color w:val="303030"/>
                <w:sz w:val="20"/>
                <w:szCs w:val="20"/>
                <w:rtl w:val="0"/>
              </w:rPr>
              <w:t xml:space="preserve">Make suggestions for ways to adapt and improve a piece of artwork</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hd w:fill="ffffff" w:val="clear"/>
              <w:spacing w:after="240" w:line="240" w:lineRule="auto"/>
              <w:jc w:val="center"/>
              <w:rPr>
                <w:color w:val="303030"/>
                <w:sz w:val="20"/>
                <w:szCs w:val="20"/>
              </w:rPr>
            </w:pPr>
            <w:r w:rsidDel="00000000" w:rsidR="00000000" w:rsidRPr="00000000">
              <w:rPr>
                <w:color w:val="303030"/>
                <w:sz w:val="20"/>
                <w:szCs w:val="20"/>
                <w:rtl w:val="0"/>
              </w:rPr>
              <w:t xml:space="preserve">tearing, overlapping and layering</w:t>
            </w:r>
          </w:p>
          <w:p w:rsidR="00000000" w:rsidDel="00000000" w:rsidP="00000000" w:rsidRDefault="00000000" w:rsidRPr="00000000" w14:paraId="00000169">
            <w:pPr>
              <w:widowControl w:val="0"/>
              <w:shd w:fill="ffffff" w:val="clear"/>
              <w:spacing w:after="240" w:line="240" w:lineRule="auto"/>
              <w:rPr>
                <w:rFonts w:ascii="Verdana" w:cs="Verdana" w:eastAsia="Verdana" w:hAnsi="Verdana"/>
                <w:color w:val="303030"/>
                <w:sz w:val="20"/>
                <w:szCs w:val="20"/>
              </w:rPr>
            </w:pPr>
            <w:r w:rsidDel="00000000" w:rsidR="00000000" w:rsidRPr="00000000">
              <w:rPr>
                <w:rtl w:val="0"/>
              </w:rPr>
            </w:r>
          </w:p>
          <w:p w:rsidR="00000000" w:rsidDel="00000000" w:rsidP="00000000" w:rsidRDefault="00000000" w:rsidRPr="00000000" w14:paraId="0000016A">
            <w:pPr>
              <w:widowControl w:val="0"/>
              <w:spacing w:line="240" w:lineRule="auto"/>
              <w:jc w:val="center"/>
              <w:rPr>
                <w:sz w:val="20"/>
                <w:szCs w:val="20"/>
              </w:rPr>
            </w:pPr>
            <w:r w:rsidDel="00000000" w:rsidR="00000000" w:rsidRPr="00000000">
              <w:rPr>
                <w:rtl w:val="0"/>
              </w:rPr>
            </w:r>
          </w:p>
        </w:tc>
      </w:tr>
    </w:tbl>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